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D40E23">
        <w:rPr>
          <w:b/>
        </w:rPr>
        <w:t>Shree Toyota</w:t>
      </w:r>
      <w:r w:rsidR="009B3155">
        <w:rPr>
          <w:b/>
        </w:rPr>
        <w:t>,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A4CEC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48</cp:revision>
  <dcterms:created xsi:type="dcterms:W3CDTF">2016-04-15T06:23:00Z</dcterms:created>
  <dcterms:modified xsi:type="dcterms:W3CDTF">2017-02-03T07:42:00Z</dcterms:modified>
</cp:coreProperties>
</file>